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B9A" w:rsidRPr="002C536B" w:rsidRDefault="00D06133" w:rsidP="00B41B9A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color w:val="000000"/>
          <w:sz w:val="28"/>
          <w:szCs w:val="28"/>
        </w:rPr>
        <w:t>GEOGRAFIA 6</w:t>
      </w:r>
      <w:r w:rsidR="00B41B9A" w:rsidRPr="002C536B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 </w:t>
      </w:r>
    </w:p>
    <w:p w:rsidR="00B41B9A" w:rsidRPr="002C536B" w:rsidRDefault="00B41B9A" w:rsidP="00B41B9A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color w:val="000000"/>
          <w:sz w:val="28"/>
          <w:szCs w:val="28"/>
        </w:rPr>
        <w:t xml:space="preserve">Zajęcia zgodnie z planem </w:t>
      </w: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>klasy w dniach: 6.04. 2020 – 8.04.2020</w:t>
      </w:r>
    </w:p>
    <w:p w:rsidR="00B41B9A" w:rsidRPr="002C536B" w:rsidRDefault="00B41B9A" w:rsidP="00B41B9A">
      <w:pPr>
        <w:spacing w:line="360" w:lineRule="auto"/>
        <w:rPr>
          <w:rFonts w:cstheme="minorHAnsi"/>
          <w:b/>
          <w:color w:val="FF0000"/>
          <w:sz w:val="28"/>
          <w:szCs w:val="28"/>
        </w:rPr>
      </w:pPr>
      <w:r w:rsidRPr="002C536B">
        <w:rPr>
          <w:rFonts w:cstheme="minorHAnsi"/>
          <w:b/>
          <w:color w:val="FF0000"/>
          <w:sz w:val="28"/>
          <w:szCs w:val="28"/>
        </w:rPr>
        <w:t>Witam.</w:t>
      </w:r>
    </w:p>
    <w:p w:rsidR="00B41B9A" w:rsidRPr="002C536B" w:rsidRDefault="00B41B9A" w:rsidP="00B41B9A">
      <w:pPr>
        <w:pStyle w:val="Akapitzlist"/>
        <w:numPr>
          <w:ilvl w:val="0"/>
          <w:numId w:val="2"/>
        </w:numPr>
        <w:spacing w:line="360" w:lineRule="auto"/>
        <w:rPr>
          <w:rFonts w:cstheme="minorHAnsi"/>
          <w:b/>
          <w:sz w:val="28"/>
          <w:szCs w:val="28"/>
        </w:rPr>
      </w:pPr>
      <w:r w:rsidRPr="002C536B">
        <w:rPr>
          <w:rFonts w:cstheme="minorHAnsi"/>
          <w:b/>
          <w:sz w:val="28"/>
          <w:szCs w:val="28"/>
        </w:rPr>
        <w:t xml:space="preserve">Zapisz do zeszytu temat lekcji i datę zajęć zgodnie z Twoim planem lekcji. </w:t>
      </w:r>
    </w:p>
    <w:p w:rsidR="00B41B9A" w:rsidRPr="002C536B" w:rsidRDefault="00B41B9A" w:rsidP="00B41B9A">
      <w:pPr>
        <w:pStyle w:val="Akapitzlist"/>
        <w:spacing w:line="360" w:lineRule="auto"/>
        <w:rPr>
          <w:rFonts w:cstheme="minorHAnsi"/>
          <w:b/>
          <w:color w:val="00B050"/>
          <w:sz w:val="28"/>
          <w:szCs w:val="28"/>
        </w:rPr>
      </w:pPr>
      <w:r w:rsidRPr="002C536B">
        <w:rPr>
          <w:rFonts w:cstheme="minorHAnsi"/>
          <w:b/>
          <w:color w:val="00B050"/>
          <w:sz w:val="28"/>
          <w:szCs w:val="28"/>
        </w:rPr>
        <w:t>T</w:t>
      </w:r>
      <w:r w:rsidR="00D06133">
        <w:rPr>
          <w:rFonts w:cstheme="minorHAnsi"/>
          <w:b/>
          <w:color w:val="00B050"/>
          <w:sz w:val="28"/>
          <w:szCs w:val="28"/>
        </w:rPr>
        <w:t>emat: Przemysł i usługi we Francji</w:t>
      </w:r>
      <w:r w:rsidRPr="002C536B">
        <w:rPr>
          <w:rFonts w:cstheme="minorHAnsi"/>
          <w:b/>
          <w:color w:val="00B050"/>
          <w:sz w:val="28"/>
          <w:szCs w:val="28"/>
        </w:rPr>
        <w:t>.</w:t>
      </w:r>
      <w:r w:rsidR="00D06133">
        <w:rPr>
          <w:rFonts w:cstheme="minorHAnsi"/>
          <w:b/>
          <w:color w:val="00B050"/>
          <w:sz w:val="28"/>
          <w:szCs w:val="28"/>
        </w:rPr>
        <w:t xml:space="preserve">         Data ……………..</w:t>
      </w:r>
    </w:p>
    <w:p w:rsidR="00B41B9A" w:rsidRPr="002C536B" w:rsidRDefault="00B41B9A" w:rsidP="00B41B9A">
      <w:pPr>
        <w:pStyle w:val="Akapitzlist"/>
        <w:numPr>
          <w:ilvl w:val="0"/>
          <w:numId w:val="2"/>
        </w:numPr>
        <w:spacing w:line="360" w:lineRule="auto"/>
        <w:rPr>
          <w:rFonts w:cstheme="minorHAnsi"/>
          <w:b/>
          <w:sz w:val="28"/>
          <w:szCs w:val="28"/>
        </w:rPr>
      </w:pPr>
      <w:r w:rsidRPr="002C536B">
        <w:rPr>
          <w:rFonts w:cstheme="minorHAnsi"/>
          <w:b/>
          <w:sz w:val="28"/>
          <w:szCs w:val="28"/>
        </w:rPr>
        <w:t>Prz</w:t>
      </w:r>
      <w:r>
        <w:rPr>
          <w:rFonts w:cstheme="minorHAnsi"/>
          <w:b/>
          <w:sz w:val="28"/>
          <w:szCs w:val="28"/>
        </w:rPr>
        <w:t>eczytaj tem</w:t>
      </w:r>
      <w:r w:rsidR="00D06133">
        <w:rPr>
          <w:rFonts w:cstheme="minorHAnsi"/>
          <w:b/>
          <w:sz w:val="28"/>
          <w:szCs w:val="28"/>
        </w:rPr>
        <w:t>at w podręczniku (str. 106- 111)</w:t>
      </w:r>
    </w:p>
    <w:p w:rsidR="00B41B9A" w:rsidRPr="0022221F" w:rsidRDefault="0022221F" w:rsidP="0022221F">
      <w:pPr>
        <w:pStyle w:val="Akapitzlist"/>
        <w:numPr>
          <w:ilvl w:val="0"/>
          <w:numId w:val="2"/>
        </w:numPr>
        <w:spacing w:line="360" w:lineRule="auto"/>
        <w:rPr>
          <w:rFonts w:cstheme="minorHAnsi"/>
          <w:sz w:val="28"/>
          <w:szCs w:val="28"/>
        </w:rPr>
      </w:pPr>
      <w:r>
        <w:rPr>
          <w:rFonts w:cstheme="minorHAnsi"/>
          <w:b/>
          <w:sz w:val="28"/>
          <w:szCs w:val="28"/>
        </w:rPr>
        <w:t>W podanych zdaniach wybierz prawid</w:t>
      </w:r>
      <w:r w:rsidR="00120E0F">
        <w:rPr>
          <w:rFonts w:cstheme="minorHAnsi"/>
          <w:b/>
          <w:sz w:val="28"/>
          <w:szCs w:val="28"/>
        </w:rPr>
        <w:t>łowe odpowiedzi. Zdania zapisz</w:t>
      </w:r>
      <w:r>
        <w:rPr>
          <w:rFonts w:cstheme="minorHAnsi"/>
          <w:b/>
          <w:sz w:val="28"/>
          <w:szCs w:val="28"/>
        </w:rPr>
        <w:t xml:space="preserve"> do zeszytu. </w:t>
      </w:r>
    </w:p>
    <w:p w:rsidR="0022221F" w:rsidRDefault="0022221F" w:rsidP="0022221F">
      <w:pPr>
        <w:pStyle w:val="Akapitzlist"/>
        <w:numPr>
          <w:ilvl w:val="0"/>
          <w:numId w:val="4"/>
        </w:num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We Francji występują </w:t>
      </w:r>
      <w:r w:rsidRPr="00120E0F">
        <w:rPr>
          <w:rFonts w:cstheme="minorHAnsi"/>
          <w:b/>
          <w:i/>
          <w:color w:val="365F91" w:themeColor="accent1" w:themeShade="BF"/>
          <w:sz w:val="28"/>
          <w:szCs w:val="28"/>
        </w:rPr>
        <w:t>bogate / niewielkie</w:t>
      </w:r>
      <w:r w:rsidRPr="00120E0F">
        <w:rPr>
          <w:rFonts w:cstheme="minorHAnsi"/>
          <w:b/>
          <w:color w:val="365F91" w:themeColor="accent1" w:themeShade="BF"/>
          <w:sz w:val="28"/>
          <w:szCs w:val="28"/>
        </w:rPr>
        <w:t xml:space="preserve"> </w:t>
      </w:r>
      <w:r>
        <w:rPr>
          <w:rFonts w:cstheme="minorHAnsi"/>
          <w:b/>
          <w:sz w:val="28"/>
          <w:szCs w:val="28"/>
        </w:rPr>
        <w:t>złoża surowców mineralnych.</w:t>
      </w:r>
    </w:p>
    <w:p w:rsidR="0022221F" w:rsidRPr="00120E0F" w:rsidRDefault="00120E0F" w:rsidP="0022221F">
      <w:pPr>
        <w:pStyle w:val="Akapitzlist"/>
        <w:numPr>
          <w:ilvl w:val="0"/>
          <w:numId w:val="4"/>
        </w:numPr>
        <w:spacing w:line="360" w:lineRule="auto"/>
        <w:rPr>
          <w:rFonts w:cstheme="minorHAnsi"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We Francji występują </w:t>
      </w:r>
      <w:r w:rsidRPr="00120E0F">
        <w:rPr>
          <w:rFonts w:cstheme="minorHAnsi"/>
          <w:b/>
          <w:i/>
          <w:color w:val="365F91" w:themeColor="accent1" w:themeShade="BF"/>
          <w:sz w:val="28"/>
          <w:szCs w:val="28"/>
        </w:rPr>
        <w:t>korzystne / niekorzystne</w:t>
      </w:r>
      <w:r w:rsidRPr="00120E0F">
        <w:rPr>
          <w:rFonts w:cstheme="minorHAnsi"/>
          <w:b/>
          <w:color w:val="365F91" w:themeColor="accent1" w:themeShade="BF"/>
          <w:sz w:val="28"/>
          <w:szCs w:val="28"/>
        </w:rPr>
        <w:t xml:space="preserve"> </w:t>
      </w:r>
      <w:r>
        <w:rPr>
          <w:rFonts w:cstheme="minorHAnsi"/>
          <w:b/>
          <w:sz w:val="28"/>
          <w:szCs w:val="28"/>
        </w:rPr>
        <w:t>warunki do rozwoju rolnictwa.</w:t>
      </w:r>
    </w:p>
    <w:p w:rsidR="00120E0F" w:rsidRPr="00120E0F" w:rsidRDefault="00120E0F" w:rsidP="0022221F">
      <w:pPr>
        <w:pStyle w:val="Akapitzlist"/>
        <w:numPr>
          <w:ilvl w:val="0"/>
          <w:numId w:val="4"/>
        </w:numPr>
        <w:spacing w:line="360" w:lineRule="auto"/>
        <w:rPr>
          <w:rFonts w:cstheme="minorHAnsi"/>
          <w:i/>
          <w:color w:val="365F91" w:themeColor="accent1" w:themeShade="BF"/>
          <w:sz w:val="28"/>
          <w:szCs w:val="28"/>
        </w:rPr>
      </w:pPr>
      <w:proofErr w:type="spellStart"/>
      <w:r>
        <w:rPr>
          <w:rFonts w:cstheme="minorHAnsi"/>
          <w:b/>
          <w:sz w:val="28"/>
          <w:szCs w:val="28"/>
        </w:rPr>
        <w:t>Technopolia</w:t>
      </w:r>
      <w:proofErr w:type="spellEnd"/>
      <w:r>
        <w:rPr>
          <w:rFonts w:cstheme="minorHAnsi"/>
          <w:b/>
          <w:sz w:val="28"/>
          <w:szCs w:val="28"/>
        </w:rPr>
        <w:t xml:space="preserve"> to obszary </w:t>
      </w:r>
      <w:r w:rsidRPr="00120E0F">
        <w:rPr>
          <w:rFonts w:cstheme="minorHAnsi"/>
          <w:b/>
          <w:i/>
          <w:color w:val="365F91" w:themeColor="accent1" w:themeShade="BF"/>
          <w:sz w:val="28"/>
          <w:szCs w:val="28"/>
        </w:rPr>
        <w:t>koncentracji firm i inst</w:t>
      </w:r>
      <w:r w:rsidR="00F0576C">
        <w:rPr>
          <w:rFonts w:cstheme="minorHAnsi"/>
          <w:b/>
          <w:i/>
          <w:color w:val="365F91" w:themeColor="accent1" w:themeShade="BF"/>
          <w:sz w:val="28"/>
          <w:szCs w:val="28"/>
        </w:rPr>
        <w:t>ytucji / turystyczn</w:t>
      </w:r>
      <w:bookmarkStart w:id="0" w:name="_GoBack"/>
      <w:bookmarkEnd w:id="0"/>
      <w:r w:rsidR="00F0576C">
        <w:rPr>
          <w:rFonts w:cstheme="minorHAnsi"/>
          <w:b/>
          <w:i/>
          <w:color w:val="365F91" w:themeColor="accent1" w:themeShade="BF"/>
          <w:sz w:val="28"/>
          <w:szCs w:val="28"/>
        </w:rPr>
        <w:t>.</w:t>
      </w:r>
      <w:r w:rsidRPr="00120E0F">
        <w:rPr>
          <w:rFonts w:cstheme="minorHAnsi"/>
          <w:b/>
          <w:i/>
          <w:color w:val="365F91" w:themeColor="accent1" w:themeShade="BF"/>
          <w:sz w:val="28"/>
          <w:szCs w:val="28"/>
        </w:rPr>
        <w:t>.</w:t>
      </w:r>
    </w:p>
    <w:p w:rsidR="00120E0F" w:rsidRPr="00DC2649" w:rsidRDefault="00120E0F" w:rsidP="0022221F">
      <w:pPr>
        <w:pStyle w:val="Akapitzlist"/>
        <w:numPr>
          <w:ilvl w:val="0"/>
          <w:numId w:val="4"/>
        </w:numPr>
        <w:spacing w:line="360" w:lineRule="auto"/>
        <w:rPr>
          <w:rFonts w:cstheme="minorHAnsi"/>
          <w:i/>
          <w:color w:val="365F91" w:themeColor="accent1" w:themeShade="BF"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Do usług zaliczamy min. </w:t>
      </w:r>
      <w:r w:rsidRPr="00DC2649">
        <w:rPr>
          <w:rFonts w:cstheme="minorHAnsi"/>
          <w:b/>
          <w:i/>
          <w:color w:val="365F91" w:themeColor="accent1" w:themeShade="BF"/>
          <w:sz w:val="28"/>
          <w:szCs w:val="28"/>
        </w:rPr>
        <w:t xml:space="preserve">edukację i handel / wydobycie węgla i </w:t>
      </w:r>
      <w:r w:rsidR="00DC2649" w:rsidRPr="00DC2649">
        <w:rPr>
          <w:rFonts w:cstheme="minorHAnsi"/>
          <w:b/>
          <w:i/>
          <w:color w:val="365F91" w:themeColor="accent1" w:themeShade="BF"/>
          <w:sz w:val="28"/>
          <w:szCs w:val="28"/>
        </w:rPr>
        <w:t>gazu ziemnego</w:t>
      </w:r>
    </w:p>
    <w:p w:rsidR="00120E0F" w:rsidRPr="00120E0F" w:rsidRDefault="00120E0F" w:rsidP="0022221F">
      <w:pPr>
        <w:pStyle w:val="Akapitzlist"/>
        <w:numPr>
          <w:ilvl w:val="0"/>
          <w:numId w:val="4"/>
        </w:numPr>
        <w:spacing w:line="360" w:lineRule="auto"/>
        <w:rPr>
          <w:rFonts w:cstheme="minorHAnsi"/>
          <w:sz w:val="28"/>
          <w:szCs w:val="28"/>
        </w:rPr>
      </w:pPr>
      <w:r w:rsidRPr="00120E0F">
        <w:rPr>
          <w:rFonts w:cstheme="minorHAnsi"/>
          <w:b/>
          <w:sz w:val="28"/>
          <w:szCs w:val="28"/>
        </w:rPr>
        <w:t>W krajach rozwiniętych gospodarczo najwięcej ludzi zatrudnionych jes</w:t>
      </w:r>
      <w:r>
        <w:rPr>
          <w:rFonts w:cstheme="minorHAnsi"/>
          <w:b/>
          <w:sz w:val="28"/>
          <w:szCs w:val="28"/>
        </w:rPr>
        <w:t>t</w:t>
      </w:r>
      <w:r w:rsidRPr="00120E0F">
        <w:rPr>
          <w:rFonts w:cstheme="minorHAnsi"/>
          <w:b/>
          <w:sz w:val="28"/>
          <w:szCs w:val="28"/>
        </w:rPr>
        <w:t xml:space="preserve"> w </w:t>
      </w:r>
      <w:r w:rsidRPr="00120E0F">
        <w:rPr>
          <w:rFonts w:cstheme="minorHAnsi"/>
          <w:b/>
          <w:color w:val="365F91" w:themeColor="accent1" w:themeShade="BF"/>
          <w:sz w:val="28"/>
          <w:szCs w:val="28"/>
        </w:rPr>
        <w:t>usługach / przemyśle</w:t>
      </w:r>
      <w:r w:rsidRPr="00120E0F">
        <w:rPr>
          <w:rFonts w:cstheme="minorHAnsi"/>
          <w:color w:val="365F91" w:themeColor="accent1" w:themeShade="BF"/>
          <w:sz w:val="28"/>
          <w:szCs w:val="28"/>
        </w:rPr>
        <w:t>.</w:t>
      </w:r>
    </w:p>
    <w:p w:rsidR="00120E0F" w:rsidRPr="002C536B" w:rsidRDefault="00120E0F" w:rsidP="00120E0F">
      <w:pPr>
        <w:pStyle w:val="Akapitzlist"/>
        <w:spacing w:line="360" w:lineRule="auto"/>
        <w:ind w:left="1080"/>
        <w:rPr>
          <w:rFonts w:cstheme="minorHAnsi"/>
          <w:sz w:val="28"/>
          <w:szCs w:val="28"/>
        </w:rPr>
      </w:pPr>
    </w:p>
    <w:p w:rsidR="00B41B9A" w:rsidRDefault="00B41B9A" w:rsidP="00B41B9A">
      <w:pPr>
        <w:pStyle w:val="NormalnyWeb"/>
        <w:rPr>
          <w:rFonts w:asciiTheme="minorHAnsi" w:hAnsiTheme="minorHAnsi" w:cstheme="minorHAnsi"/>
          <w:b/>
          <w:color w:val="000000"/>
          <w:sz w:val="28"/>
          <w:szCs w:val="28"/>
        </w:rPr>
      </w:pP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Termin realizacji: Do następnych zajęć zgodnie z </w:t>
      </w:r>
      <w:r>
        <w:rPr>
          <w:rFonts w:asciiTheme="minorHAnsi" w:hAnsiTheme="minorHAnsi" w:cstheme="minorHAnsi"/>
          <w:b/>
          <w:color w:val="000000"/>
          <w:sz w:val="28"/>
          <w:szCs w:val="28"/>
        </w:rPr>
        <w:t xml:space="preserve">Twoim </w:t>
      </w: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planem </w:t>
      </w:r>
      <w:r>
        <w:rPr>
          <w:rFonts w:asciiTheme="minorHAnsi" w:hAnsiTheme="minorHAnsi" w:cstheme="minorHAnsi"/>
          <w:b/>
          <w:color w:val="000000"/>
          <w:sz w:val="28"/>
          <w:szCs w:val="28"/>
        </w:rPr>
        <w:t xml:space="preserve">lekcji </w:t>
      </w:r>
    </w:p>
    <w:p w:rsidR="00B41B9A" w:rsidRDefault="00B41B9A" w:rsidP="00B41B9A">
      <w:pPr>
        <w:pStyle w:val="NormalnyWeb"/>
        <w:rPr>
          <w:rFonts w:asciiTheme="minorHAnsi" w:hAnsiTheme="minorHAnsi" w:cstheme="minorHAnsi"/>
          <w:b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color w:val="000000"/>
          <w:sz w:val="28"/>
          <w:szCs w:val="28"/>
        </w:rPr>
        <w:t xml:space="preserve">                                </w:t>
      </w: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>(z wyłączeniem soboty i niedzieli – to jest Twój czas wolny:)</w:t>
      </w:r>
      <w:r>
        <w:rPr>
          <w:rFonts w:asciiTheme="minorHAnsi" w:hAnsiTheme="minorHAnsi" w:cstheme="minorHAnsi"/>
          <w:b/>
          <w:color w:val="000000"/>
          <w:sz w:val="28"/>
          <w:szCs w:val="28"/>
        </w:rPr>
        <w:t>.</w:t>
      </w:r>
    </w:p>
    <w:p w:rsidR="00B41B9A" w:rsidRPr="002C536B" w:rsidRDefault="00B41B9A" w:rsidP="00B41B9A">
      <w:pPr>
        <w:pStyle w:val="NormalnyWeb"/>
        <w:jc w:val="right"/>
        <w:rPr>
          <w:rFonts w:asciiTheme="minorHAnsi" w:hAnsiTheme="minorHAnsi" w:cstheme="minorHAnsi"/>
          <w:b/>
          <w:i/>
          <w:color w:val="FF0000"/>
          <w:sz w:val="28"/>
          <w:szCs w:val="28"/>
        </w:rPr>
      </w:pPr>
      <w:r w:rsidRPr="002C536B">
        <w:rPr>
          <w:rFonts w:asciiTheme="minorHAnsi" w:hAnsiTheme="minorHAnsi" w:cstheme="minorHAnsi"/>
          <w:b/>
          <w:i/>
          <w:color w:val="FF0000"/>
          <w:sz w:val="28"/>
          <w:szCs w:val="28"/>
        </w:rPr>
        <w:t>Życzę miłej pracy</w:t>
      </w:r>
    </w:p>
    <w:p w:rsidR="00B41B9A" w:rsidRDefault="00B41B9A" w:rsidP="00B41B9A"/>
    <w:p w:rsidR="009214DF" w:rsidRDefault="009214DF"/>
    <w:sectPr w:rsidR="009214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00ABE"/>
    <w:multiLevelType w:val="hybridMultilevel"/>
    <w:tmpl w:val="49AEEB10"/>
    <w:lvl w:ilvl="0" w:tplc="B372A98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32B43F3"/>
    <w:multiLevelType w:val="hybridMultilevel"/>
    <w:tmpl w:val="89506D9C"/>
    <w:lvl w:ilvl="0" w:tplc="5B30D652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5B7722A"/>
    <w:multiLevelType w:val="hybridMultilevel"/>
    <w:tmpl w:val="10C6C25C"/>
    <w:lvl w:ilvl="0" w:tplc="E46232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99428EE"/>
    <w:multiLevelType w:val="hybridMultilevel"/>
    <w:tmpl w:val="A4749792"/>
    <w:lvl w:ilvl="0" w:tplc="288E125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B9A"/>
    <w:rsid w:val="00120E0F"/>
    <w:rsid w:val="0022221F"/>
    <w:rsid w:val="009214DF"/>
    <w:rsid w:val="009B6B35"/>
    <w:rsid w:val="009E31CD"/>
    <w:rsid w:val="00B41B9A"/>
    <w:rsid w:val="00D06133"/>
    <w:rsid w:val="00DC2649"/>
    <w:rsid w:val="00F05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41B9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41B9A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B41B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41B9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41B9A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B41B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130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dcterms:created xsi:type="dcterms:W3CDTF">2020-04-02T18:38:00Z</dcterms:created>
  <dcterms:modified xsi:type="dcterms:W3CDTF">2020-04-04T08:28:00Z</dcterms:modified>
</cp:coreProperties>
</file>